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A6408A" w14:paraId="4F714316" w14:textId="77777777">
        <w:trPr>
          <w:trHeight w:hRule="exact" w:val="14400"/>
          <w:jc w:val="center"/>
        </w:trPr>
        <w:tc>
          <w:tcPr>
            <w:tcW w:w="7200" w:type="dxa"/>
          </w:tcPr>
          <w:tbl>
            <w:tblPr>
              <w:tblW w:w="5000" w:type="pct"/>
              <w:tblLayout w:type="fixed"/>
              <w:tblLook w:val="04A0" w:firstRow="1" w:lastRow="0" w:firstColumn="1" w:lastColumn="0" w:noHBand="0" w:noVBand="1"/>
              <w:tblDescription w:val="Layout for flyer body content"/>
            </w:tblPr>
            <w:tblGrid>
              <w:gridCol w:w="7200"/>
            </w:tblGrid>
            <w:tr w:rsidR="00A6408A" w14:paraId="09025092" w14:textId="77777777" w:rsidTr="00002958">
              <w:trPr>
                <w:trHeight w:hRule="exact" w:val="4950"/>
              </w:trPr>
              <w:tc>
                <w:tcPr>
                  <w:tcW w:w="7200" w:type="dxa"/>
                </w:tcPr>
                <w:p w14:paraId="4D4C54E8" w14:textId="35101CCD" w:rsidR="009E636F" w:rsidRPr="00EC1114" w:rsidRDefault="00FE561D" w:rsidP="00EC1114">
                  <w:r>
                    <w:rPr>
                      <w:noProof/>
                    </w:rPr>
                    <w:drawing>
                      <wp:inline distT="0" distB="0" distL="0" distR="0" wp14:anchorId="6B5200DC" wp14:editId="1EAEA4A3">
                        <wp:extent cx="4572000" cy="1530985"/>
                        <wp:effectExtent l="0" t="0" r="0" b="0"/>
                        <wp:docPr id="2" name="Picture 2" descr="Southeast Youth &amp; Famil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east Youth &amp; Family Services logo"/>
                                <pic:cNvPicPr/>
                              </pic:nvPicPr>
                              <pic:blipFill>
                                <a:blip r:embed="rId5"/>
                                <a:stretch>
                                  <a:fillRect/>
                                </a:stretch>
                              </pic:blipFill>
                              <pic:spPr>
                                <a:xfrm>
                                  <a:off x="0" y="0"/>
                                  <a:ext cx="4572000" cy="1530985"/>
                                </a:xfrm>
                                <a:prstGeom prst="rect">
                                  <a:avLst/>
                                </a:prstGeom>
                              </pic:spPr>
                            </pic:pic>
                          </a:graphicData>
                        </a:graphic>
                      </wp:inline>
                    </w:drawing>
                  </w:r>
                </w:p>
                <w:p w14:paraId="089EB9C5" w14:textId="2CC644DB" w:rsidR="00EE6B0B" w:rsidRPr="00391B44" w:rsidRDefault="00EE6B0B" w:rsidP="00391B44">
                  <w:pPr>
                    <w:jc w:val="center"/>
                    <w:rPr>
                      <w:b/>
                      <w:bCs/>
                      <w:sz w:val="40"/>
                      <w:szCs w:val="40"/>
                    </w:rPr>
                  </w:pPr>
                  <w:r w:rsidRPr="00391B44">
                    <w:rPr>
                      <w:b/>
                      <w:bCs/>
                      <w:sz w:val="40"/>
                      <w:szCs w:val="40"/>
                    </w:rPr>
                    <w:t>Strong Connections-Powerful Futures</w:t>
                  </w:r>
                </w:p>
                <w:p w14:paraId="42156A39" w14:textId="642FB1BD" w:rsidR="00A06ABC" w:rsidRDefault="00EE6B0B" w:rsidP="00002958">
                  <w:pPr>
                    <w:jc w:val="center"/>
                    <w:rPr>
                      <w:i/>
                      <w:iCs/>
                    </w:rPr>
                  </w:pPr>
                  <w:r w:rsidRPr="00391B44">
                    <w:rPr>
                      <w:i/>
                      <w:iCs/>
                    </w:rPr>
                    <w:t>A program f</w:t>
                  </w:r>
                  <w:r w:rsidR="00A06ABC">
                    <w:rPr>
                      <w:i/>
                      <w:iCs/>
                    </w:rPr>
                    <w:t>ocused on</w:t>
                  </w:r>
                  <w:r w:rsidRPr="00391B44">
                    <w:rPr>
                      <w:i/>
                      <w:iCs/>
                    </w:rPr>
                    <w:t xml:space="preserve"> middle school </w:t>
                  </w:r>
                  <w:r w:rsidR="00002958">
                    <w:rPr>
                      <w:i/>
                      <w:iCs/>
                    </w:rPr>
                    <w:t>&amp;</w:t>
                  </w:r>
                  <w:r w:rsidRPr="00391B44">
                    <w:rPr>
                      <w:i/>
                      <w:iCs/>
                    </w:rPr>
                    <w:t xml:space="preserve"> high school aged youth and their parents</w:t>
                  </w:r>
                  <w:r w:rsidR="00A06ABC">
                    <w:rPr>
                      <w:i/>
                      <w:iCs/>
                    </w:rPr>
                    <w:t xml:space="preserve"> or caregivers</w:t>
                  </w:r>
                  <w:r w:rsidR="00002958">
                    <w:rPr>
                      <w:i/>
                      <w:iCs/>
                    </w:rPr>
                    <w:t>: s</w:t>
                  </w:r>
                  <w:r w:rsidRPr="00391B44">
                    <w:rPr>
                      <w:i/>
                      <w:iCs/>
                    </w:rPr>
                    <w:t>trengthening connections through activities, family dinners</w:t>
                  </w:r>
                  <w:r w:rsidR="00002958">
                    <w:rPr>
                      <w:i/>
                      <w:iCs/>
                    </w:rPr>
                    <w:t>,</w:t>
                  </w:r>
                  <w:r w:rsidRPr="00391B44">
                    <w:rPr>
                      <w:i/>
                      <w:iCs/>
                    </w:rPr>
                    <w:t xml:space="preserve"> and workshops.</w:t>
                  </w:r>
                  <w:r w:rsidR="009E636F">
                    <w:rPr>
                      <w:i/>
                      <w:iCs/>
                    </w:rPr>
                    <w:t xml:space="preserve"> </w:t>
                  </w:r>
                  <w:r w:rsidRPr="00391B44">
                    <w:rPr>
                      <w:i/>
                      <w:iCs/>
                    </w:rPr>
                    <w:t>A program supported by</w:t>
                  </w:r>
                  <w:r w:rsidR="00002958">
                    <w:rPr>
                      <w:i/>
                      <w:iCs/>
                    </w:rPr>
                    <w:t xml:space="preserve"> </w:t>
                  </w:r>
                  <w:r w:rsidRPr="00391B44">
                    <w:rPr>
                      <w:i/>
                      <w:iCs/>
                    </w:rPr>
                    <w:t>Best Starts for Kids</w:t>
                  </w:r>
                  <w:r w:rsidR="00E4299D">
                    <w:rPr>
                      <w:i/>
                      <w:iCs/>
                    </w:rPr>
                    <w:t>.</w:t>
                  </w:r>
                </w:p>
                <w:p w14:paraId="01970F5D" w14:textId="77777777" w:rsidR="00A06ABC" w:rsidRDefault="00A06ABC" w:rsidP="00A06ABC">
                  <w:pPr>
                    <w:rPr>
                      <w:i/>
                      <w:iCs/>
                    </w:rPr>
                  </w:pPr>
                </w:p>
                <w:p w14:paraId="4EDCD5C9" w14:textId="419F4D89" w:rsidR="00A06ABC" w:rsidRPr="00A06ABC" w:rsidRDefault="00A06ABC" w:rsidP="00A06ABC">
                  <w:pPr>
                    <w:tabs>
                      <w:tab w:val="left" w:pos="2504"/>
                    </w:tabs>
                  </w:pPr>
                  <w:r>
                    <w:tab/>
                  </w:r>
                </w:p>
              </w:tc>
            </w:tr>
            <w:tr w:rsidR="00A6408A" w14:paraId="4C864D47" w14:textId="77777777" w:rsidTr="00002958">
              <w:trPr>
                <w:trHeight w:hRule="exact" w:val="9891"/>
              </w:trPr>
              <w:tc>
                <w:tcPr>
                  <w:tcW w:w="7200" w:type="dxa"/>
                </w:tcPr>
                <w:p w14:paraId="38D9AEA2" w14:textId="129336C3" w:rsidR="00A6408A" w:rsidRPr="00464653" w:rsidRDefault="00303EAD">
                  <w:pPr>
                    <w:pStyle w:val="Subtitle"/>
                    <w:rPr>
                      <w:sz w:val="32"/>
                      <w:szCs w:val="32"/>
                    </w:rPr>
                  </w:pPr>
                  <w:r w:rsidRPr="00464653">
                    <w:rPr>
                      <w:sz w:val="32"/>
                      <w:szCs w:val="32"/>
                    </w:rPr>
                    <w:t>available</w:t>
                  </w:r>
                  <w:r w:rsidR="00AB56A6" w:rsidRPr="00464653">
                    <w:rPr>
                      <w:sz w:val="32"/>
                      <w:szCs w:val="32"/>
                    </w:rPr>
                    <w:t xml:space="preserve"> </w:t>
                  </w:r>
                  <w:r w:rsidR="009E636F" w:rsidRPr="00464653">
                    <w:rPr>
                      <w:sz w:val="32"/>
                      <w:szCs w:val="32"/>
                    </w:rPr>
                    <w:t>january 2023</w:t>
                  </w:r>
                  <w:r w:rsidR="00A06ABC" w:rsidRPr="00464653">
                    <w:rPr>
                      <w:sz w:val="32"/>
                      <w:szCs w:val="32"/>
                    </w:rPr>
                    <w:t xml:space="preserve"> - </w:t>
                  </w:r>
                  <w:r w:rsidRPr="00464653">
                    <w:rPr>
                      <w:sz w:val="32"/>
                      <w:szCs w:val="32"/>
                    </w:rPr>
                    <w:t>December</w:t>
                  </w:r>
                  <w:r w:rsidR="00943DB6" w:rsidRPr="00464653">
                    <w:rPr>
                      <w:sz w:val="32"/>
                      <w:szCs w:val="32"/>
                    </w:rPr>
                    <w:t xml:space="preserve"> </w:t>
                  </w:r>
                  <w:r w:rsidR="009E636F" w:rsidRPr="00464653">
                    <w:rPr>
                      <w:sz w:val="32"/>
                      <w:szCs w:val="32"/>
                    </w:rPr>
                    <w:t>20</w:t>
                  </w:r>
                  <w:r w:rsidR="00AB56A6" w:rsidRPr="00464653">
                    <w:rPr>
                      <w:sz w:val="32"/>
                      <w:szCs w:val="32"/>
                    </w:rPr>
                    <w:t>24</w:t>
                  </w:r>
                </w:p>
                <w:p w14:paraId="20CA03C2" w14:textId="7E6D0AF1" w:rsidR="00A6408A" w:rsidRPr="00A06ABC" w:rsidRDefault="00C411D4">
                  <w:pPr>
                    <w:pStyle w:val="Heading1"/>
                    <w:rPr>
                      <w:sz w:val="28"/>
                      <w:szCs w:val="28"/>
                    </w:rPr>
                  </w:pPr>
                  <w:r w:rsidRPr="00A06ABC">
                    <w:rPr>
                      <w:sz w:val="28"/>
                      <w:szCs w:val="28"/>
                    </w:rPr>
                    <w:t xml:space="preserve">Youth &amp; </w:t>
                  </w:r>
                  <w:r w:rsidR="00231ACA" w:rsidRPr="00A06ABC">
                    <w:rPr>
                      <w:sz w:val="28"/>
                      <w:szCs w:val="28"/>
                    </w:rPr>
                    <w:t>Family Workshops</w:t>
                  </w:r>
                </w:p>
                <w:p w14:paraId="67BE6AAB" w14:textId="7773653D" w:rsidR="00A6408A" w:rsidRDefault="00CE60DA">
                  <w:pPr>
                    <w:rPr>
                      <w:sz w:val="22"/>
                      <w:szCs w:val="22"/>
                    </w:rPr>
                  </w:pPr>
                  <w:r w:rsidRPr="007027DB">
                    <w:rPr>
                      <w:sz w:val="22"/>
                      <w:szCs w:val="22"/>
                    </w:rPr>
                    <w:t xml:space="preserve">Join other </w:t>
                  </w:r>
                  <w:r w:rsidR="00CE7023">
                    <w:rPr>
                      <w:sz w:val="22"/>
                      <w:szCs w:val="22"/>
                    </w:rPr>
                    <w:t>caregivers</w:t>
                  </w:r>
                  <w:r w:rsidRPr="007027DB">
                    <w:rPr>
                      <w:sz w:val="22"/>
                      <w:szCs w:val="22"/>
                    </w:rPr>
                    <w:t xml:space="preserve"> and </w:t>
                  </w:r>
                  <w:r w:rsidR="00CE7023">
                    <w:rPr>
                      <w:sz w:val="22"/>
                      <w:szCs w:val="22"/>
                    </w:rPr>
                    <w:t>kids</w:t>
                  </w:r>
                  <w:r w:rsidRPr="007027DB">
                    <w:rPr>
                      <w:sz w:val="22"/>
                      <w:szCs w:val="22"/>
                    </w:rPr>
                    <w:t xml:space="preserve"> from our community on Zoom to talk about the challenges of parenting and communicating positively during these stressful times. Southeast Youth and Family Services’ workshops give youth and families an opportunity to talk openly and honestly about feelings and emotions in a safe and supportive environment.</w:t>
                  </w:r>
                </w:p>
                <w:p w14:paraId="4F1EFEE5" w14:textId="2D427684" w:rsidR="00297A6A" w:rsidRPr="00A06ABC" w:rsidRDefault="00297A6A">
                  <w:pPr>
                    <w:rPr>
                      <w:b/>
                      <w:bCs/>
                      <w:sz w:val="28"/>
                      <w:szCs w:val="28"/>
                    </w:rPr>
                  </w:pPr>
                  <w:r w:rsidRPr="00A06ABC">
                    <w:rPr>
                      <w:b/>
                      <w:bCs/>
                      <w:sz w:val="28"/>
                      <w:szCs w:val="28"/>
                    </w:rPr>
                    <w:t>Family Dinners</w:t>
                  </w:r>
                </w:p>
                <w:p w14:paraId="74D938F9" w14:textId="076A02F2" w:rsidR="007720C3" w:rsidRPr="007720C3" w:rsidRDefault="007720C3" w:rsidP="007720C3">
                  <w:pPr>
                    <w:rPr>
                      <w:sz w:val="22"/>
                      <w:szCs w:val="22"/>
                    </w:rPr>
                  </w:pPr>
                  <w:r>
                    <w:rPr>
                      <w:sz w:val="22"/>
                      <w:szCs w:val="22"/>
                    </w:rPr>
                    <w:t>Dinners</w:t>
                  </w:r>
                  <w:r w:rsidRPr="007720C3">
                    <w:rPr>
                      <w:sz w:val="22"/>
                      <w:szCs w:val="22"/>
                    </w:rPr>
                    <w:t xml:space="preserve"> will allow some deeper dives into discussion topics (such as navigating the cultural divide between refugee parents and 1st generation </w:t>
                  </w:r>
                  <w:r w:rsidR="00CE7023">
                    <w:rPr>
                      <w:sz w:val="22"/>
                      <w:szCs w:val="22"/>
                    </w:rPr>
                    <w:t>children</w:t>
                  </w:r>
                  <w:r w:rsidR="00337273" w:rsidRPr="007720C3">
                    <w:rPr>
                      <w:sz w:val="22"/>
                      <w:szCs w:val="22"/>
                    </w:rPr>
                    <w:t>)</w:t>
                  </w:r>
                  <w:r w:rsidR="00337273">
                    <w:rPr>
                      <w:sz w:val="22"/>
                      <w:szCs w:val="22"/>
                    </w:rPr>
                    <w:t xml:space="preserve"> and</w:t>
                  </w:r>
                  <w:r w:rsidR="00CE7023">
                    <w:rPr>
                      <w:sz w:val="22"/>
                      <w:szCs w:val="22"/>
                    </w:rPr>
                    <w:t xml:space="preserve"> give</w:t>
                  </w:r>
                  <w:r w:rsidRPr="007720C3">
                    <w:rPr>
                      <w:sz w:val="22"/>
                      <w:szCs w:val="22"/>
                    </w:rPr>
                    <w:t xml:space="preserve"> the opportunity to foster greater connections between and among youth and parents</w:t>
                  </w:r>
                  <w:r w:rsidR="00CE7023">
                    <w:rPr>
                      <w:sz w:val="22"/>
                      <w:szCs w:val="22"/>
                    </w:rPr>
                    <w:t>/guardians</w:t>
                  </w:r>
                  <w:r w:rsidRPr="007720C3">
                    <w:rPr>
                      <w:sz w:val="22"/>
                      <w:szCs w:val="22"/>
                    </w:rPr>
                    <w:t>.</w:t>
                  </w:r>
                </w:p>
                <w:p w14:paraId="671FBCAB" w14:textId="7273BEFD" w:rsidR="00466035" w:rsidRPr="00A06ABC" w:rsidRDefault="00466035" w:rsidP="007720C3">
                  <w:pPr>
                    <w:rPr>
                      <w:b/>
                      <w:bCs/>
                      <w:sz w:val="28"/>
                      <w:szCs w:val="28"/>
                    </w:rPr>
                  </w:pPr>
                  <w:r w:rsidRPr="00A06ABC">
                    <w:rPr>
                      <w:b/>
                      <w:bCs/>
                      <w:sz w:val="28"/>
                      <w:szCs w:val="28"/>
                    </w:rPr>
                    <w:t>Pottery with Fay</w:t>
                  </w:r>
                  <w:r w:rsidR="00A500B5" w:rsidRPr="00A06ABC">
                    <w:rPr>
                      <w:b/>
                      <w:bCs/>
                      <w:sz w:val="28"/>
                      <w:szCs w:val="28"/>
                    </w:rPr>
                    <w:t>e</w:t>
                  </w:r>
                  <w:r w:rsidR="00A06ABC">
                    <w:rPr>
                      <w:b/>
                      <w:bCs/>
                      <w:sz w:val="28"/>
                      <w:szCs w:val="28"/>
                    </w:rPr>
                    <w:t>z</w:t>
                  </w:r>
                  <w:r w:rsidR="00A500B5" w:rsidRPr="00A06ABC">
                    <w:rPr>
                      <w:b/>
                      <w:bCs/>
                      <w:sz w:val="28"/>
                      <w:szCs w:val="28"/>
                    </w:rPr>
                    <w:t>art</w:t>
                  </w:r>
                </w:p>
                <w:p w14:paraId="5429DB06" w14:textId="11157A37" w:rsidR="007D4262" w:rsidRDefault="007027DB" w:rsidP="007027DB">
                  <w:pPr>
                    <w:spacing w:after="0"/>
                    <w:rPr>
                      <w:sz w:val="22"/>
                      <w:szCs w:val="22"/>
                    </w:rPr>
                  </w:pPr>
                  <w:r w:rsidRPr="00EC1114">
                    <w:rPr>
                      <w:sz w:val="22"/>
                      <w:szCs w:val="22"/>
                    </w:rPr>
                    <w:t xml:space="preserve">Family connections fostered through art! Youth and </w:t>
                  </w:r>
                  <w:r w:rsidR="00CE7023">
                    <w:rPr>
                      <w:sz w:val="22"/>
                      <w:szCs w:val="22"/>
                    </w:rPr>
                    <w:t>parents/caregivers</w:t>
                  </w:r>
                  <w:r w:rsidRPr="00EC1114">
                    <w:rPr>
                      <w:sz w:val="22"/>
                      <w:szCs w:val="22"/>
                    </w:rPr>
                    <w:t xml:space="preserve"> will participate in six classes with a local </w:t>
                  </w:r>
                  <w:r w:rsidR="00EC1114" w:rsidRPr="00EC1114">
                    <w:rPr>
                      <w:sz w:val="22"/>
                      <w:szCs w:val="22"/>
                    </w:rPr>
                    <w:t>artist. You</w:t>
                  </w:r>
                  <w:r w:rsidRPr="00EC1114">
                    <w:rPr>
                      <w:sz w:val="22"/>
                      <w:szCs w:val="22"/>
                    </w:rPr>
                    <w:t xml:space="preserve"> will learn some techniques and have a chance to make and take home your own creations!</w:t>
                  </w:r>
                </w:p>
                <w:p w14:paraId="6A8F9071" w14:textId="77777777" w:rsidR="00297A6A" w:rsidRDefault="00297A6A" w:rsidP="007027DB">
                  <w:pPr>
                    <w:spacing w:after="0"/>
                    <w:rPr>
                      <w:sz w:val="22"/>
                      <w:szCs w:val="22"/>
                    </w:rPr>
                  </w:pPr>
                </w:p>
                <w:p w14:paraId="03F6988C" w14:textId="77777777" w:rsidR="00464653" w:rsidRDefault="00A06ABC" w:rsidP="00C31A4C">
                  <w:pPr>
                    <w:rPr>
                      <w:b/>
                      <w:bCs/>
                      <w:sz w:val="28"/>
                      <w:szCs w:val="28"/>
                    </w:rPr>
                  </w:pPr>
                  <w:r w:rsidRPr="00A06ABC">
                    <w:rPr>
                      <w:b/>
                      <w:bCs/>
                      <w:sz w:val="28"/>
                      <w:szCs w:val="28"/>
                    </w:rPr>
                    <w:t>P</w:t>
                  </w:r>
                  <w:r>
                    <w:rPr>
                      <w:b/>
                      <w:bCs/>
                      <w:sz w:val="28"/>
                      <w:szCs w:val="28"/>
                    </w:rPr>
                    <w:t>arent Classes</w:t>
                  </w:r>
                </w:p>
                <w:p w14:paraId="7978BAA7" w14:textId="77522447" w:rsidR="007F469F" w:rsidRPr="00410D5B" w:rsidRDefault="002E0E84" w:rsidP="00C31A4C">
                  <w:pPr>
                    <w:rPr>
                      <w:b/>
                      <w:bCs/>
                      <w:sz w:val="28"/>
                      <w:szCs w:val="28"/>
                    </w:rPr>
                  </w:pPr>
                  <w:r w:rsidRPr="002E0E84">
                    <w:rPr>
                      <w:sz w:val="22"/>
                      <w:szCs w:val="22"/>
                    </w:rPr>
                    <w:t>Family Connectors University is a 2 credit course through our partnership with North Seattle College. During this ten-week course, families gain knowledge and skills to support children’s academic success in the Seattle Public School system</w:t>
                  </w:r>
                  <w:r w:rsidR="00464653">
                    <w:rPr>
                      <w:sz w:val="22"/>
                      <w:szCs w:val="22"/>
                    </w:rPr>
                    <w:t>.</w:t>
                  </w:r>
                  <w:r w:rsidR="00733D9B">
                    <w:rPr>
                      <w:sz w:val="22"/>
                      <w:szCs w:val="22"/>
                    </w:rPr>
                    <w:t xml:space="preserve"> </w:t>
                  </w:r>
                  <w:r w:rsidR="000D7146">
                    <w:rPr>
                      <w:sz w:val="22"/>
                      <w:szCs w:val="22"/>
                    </w:rPr>
                    <w:t xml:space="preserve">Translation provided in Somali, Amharic and Chinese. </w:t>
                  </w:r>
                  <w:r w:rsidR="00F319A3">
                    <w:rPr>
                      <w:sz w:val="22"/>
                      <w:szCs w:val="22"/>
                    </w:rPr>
                    <w:t xml:space="preserve">  </w:t>
                  </w:r>
                </w:p>
                <w:p w14:paraId="4795D2C6" w14:textId="08BBB3E2" w:rsidR="00466035" w:rsidRDefault="00466035" w:rsidP="00466035"/>
                <w:p w14:paraId="00FEDD8E" w14:textId="067C612F" w:rsidR="00466035" w:rsidRDefault="00466035"/>
              </w:tc>
            </w:tr>
            <w:tr w:rsidR="00A6408A" w14:paraId="1F44B974" w14:textId="77777777" w:rsidTr="00002958">
              <w:trPr>
                <w:trHeight w:hRule="exact" w:val="1440"/>
              </w:trPr>
              <w:tc>
                <w:tcPr>
                  <w:tcW w:w="7200" w:type="dxa"/>
                </w:tcPr>
                <w:p w14:paraId="574F7B94" w14:textId="2637A221" w:rsidR="00A6408A" w:rsidRDefault="00A6408A"/>
              </w:tc>
            </w:tr>
          </w:tbl>
          <w:p w14:paraId="2A8B6511" w14:textId="77777777" w:rsidR="00A6408A" w:rsidRDefault="00A6408A"/>
        </w:tc>
        <w:tc>
          <w:tcPr>
            <w:tcW w:w="144" w:type="dxa"/>
          </w:tcPr>
          <w:p w14:paraId="40B1136B" w14:textId="77777777" w:rsidR="00A6408A" w:rsidRDefault="00A6408A"/>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A6408A" w14:paraId="618A83FA" w14:textId="77777777">
              <w:trPr>
                <w:trHeight w:hRule="exact" w:val="10800"/>
              </w:trPr>
              <w:tc>
                <w:tcPr>
                  <w:tcW w:w="3446" w:type="dxa"/>
                  <w:shd w:val="clear" w:color="auto" w:fill="007B73" w:themeFill="accent2" w:themeFillShade="BF"/>
                  <w:vAlign w:val="center"/>
                </w:tcPr>
                <w:p w14:paraId="388379AE" w14:textId="75FB5DE0" w:rsidR="00A06ABC" w:rsidRDefault="00411F21">
                  <w:pPr>
                    <w:pStyle w:val="Heading2"/>
                    <w:rPr>
                      <w:sz w:val="24"/>
                      <w:szCs w:val="24"/>
                    </w:rPr>
                  </w:pPr>
                  <w:r>
                    <w:rPr>
                      <w:sz w:val="24"/>
                      <w:szCs w:val="24"/>
                    </w:rPr>
                    <w:t>ACTIV</w:t>
                  </w:r>
                  <w:r w:rsidR="00A06ABC">
                    <w:rPr>
                      <w:sz w:val="24"/>
                      <w:szCs w:val="24"/>
                    </w:rPr>
                    <w:t>I</w:t>
                  </w:r>
                  <w:r>
                    <w:rPr>
                      <w:sz w:val="24"/>
                      <w:szCs w:val="24"/>
                    </w:rPr>
                    <w:t>TIES, DINNERS</w:t>
                  </w:r>
                  <w:r w:rsidR="00B0277B">
                    <w:rPr>
                      <w:sz w:val="24"/>
                      <w:szCs w:val="24"/>
                    </w:rPr>
                    <w:t xml:space="preserve"> </w:t>
                  </w:r>
                </w:p>
                <w:p w14:paraId="6F718125" w14:textId="26DFE25A" w:rsidR="00411F21" w:rsidRDefault="00A06ABC">
                  <w:pPr>
                    <w:pStyle w:val="Heading2"/>
                    <w:rPr>
                      <w:sz w:val="24"/>
                      <w:szCs w:val="24"/>
                    </w:rPr>
                  </w:pPr>
                  <w:r>
                    <w:rPr>
                      <w:sz w:val="24"/>
                      <w:szCs w:val="24"/>
                    </w:rPr>
                    <w:t>&amp;</w:t>
                  </w:r>
                  <w:r w:rsidR="00B0277B">
                    <w:rPr>
                      <w:sz w:val="24"/>
                      <w:szCs w:val="24"/>
                    </w:rPr>
                    <w:t xml:space="preserve"> WOrksh</w:t>
                  </w:r>
                  <w:r w:rsidR="00411F21">
                    <w:rPr>
                      <w:sz w:val="24"/>
                      <w:szCs w:val="24"/>
                    </w:rPr>
                    <w:t>op</w:t>
                  </w:r>
                  <w:r>
                    <w:rPr>
                      <w:sz w:val="24"/>
                      <w:szCs w:val="24"/>
                    </w:rPr>
                    <w:t>s</w:t>
                  </w:r>
                </w:p>
                <w:p w14:paraId="6442CC55" w14:textId="38CB6F16" w:rsidR="00A6408A" w:rsidRPr="008D14D8" w:rsidRDefault="00411F21">
                  <w:pPr>
                    <w:pStyle w:val="Heading2"/>
                    <w:rPr>
                      <w:sz w:val="24"/>
                      <w:szCs w:val="24"/>
                    </w:rPr>
                  </w:pPr>
                  <w:r>
                    <w:rPr>
                      <w:sz w:val="24"/>
                      <w:szCs w:val="24"/>
                    </w:rPr>
                    <w:t>(FREE OF COST!)</w:t>
                  </w:r>
                </w:p>
                <w:p w14:paraId="71A5B843" w14:textId="77777777" w:rsidR="00A6408A" w:rsidRDefault="00A6408A">
                  <w:pPr>
                    <w:pStyle w:val="Line"/>
                  </w:pPr>
                </w:p>
                <w:p w14:paraId="7D9AC4F1" w14:textId="399D7E01" w:rsidR="00A6408A" w:rsidRPr="008D14D8" w:rsidRDefault="00302506">
                  <w:pPr>
                    <w:pStyle w:val="Heading2"/>
                    <w:rPr>
                      <w:sz w:val="24"/>
                      <w:szCs w:val="24"/>
                    </w:rPr>
                  </w:pPr>
                  <w:r>
                    <w:rPr>
                      <w:sz w:val="24"/>
                      <w:szCs w:val="24"/>
                    </w:rPr>
                    <w:t>Middle &amp; High School</w:t>
                  </w:r>
                  <w:r w:rsidR="00C93992">
                    <w:rPr>
                      <w:sz w:val="24"/>
                      <w:szCs w:val="24"/>
                    </w:rPr>
                    <w:t>ers and Parents</w:t>
                  </w:r>
                </w:p>
                <w:p w14:paraId="35825341" w14:textId="77777777" w:rsidR="00A6408A" w:rsidRDefault="00A6408A">
                  <w:pPr>
                    <w:pStyle w:val="Line"/>
                  </w:pPr>
                </w:p>
                <w:p w14:paraId="63C0A846" w14:textId="67500A7E" w:rsidR="00A6408A" w:rsidRPr="00ED0AED" w:rsidRDefault="00DB3E38">
                  <w:pPr>
                    <w:pStyle w:val="Heading2"/>
                    <w:rPr>
                      <w:sz w:val="24"/>
                      <w:szCs w:val="24"/>
                    </w:rPr>
                  </w:pPr>
                  <w:r w:rsidRPr="00ED0AED">
                    <w:rPr>
                      <w:sz w:val="24"/>
                      <w:szCs w:val="24"/>
                    </w:rPr>
                    <w:t xml:space="preserve">king county </w:t>
                  </w:r>
                  <w:r w:rsidR="00ED0AED" w:rsidRPr="00ED0AED">
                    <w:rPr>
                      <w:sz w:val="24"/>
                      <w:szCs w:val="24"/>
                    </w:rPr>
                    <w:t>families</w:t>
                  </w:r>
                </w:p>
                <w:p w14:paraId="71046017" w14:textId="77777777" w:rsidR="00A6408A" w:rsidRDefault="00A6408A">
                  <w:pPr>
                    <w:pStyle w:val="Line"/>
                  </w:pPr>
                </w:p>
                <w:p w14:paraId="4FE74A51" w14:textId="712CD2B9" w:rsidR="00A6408A" w:rsidRPr="008D14D8" w:rsidRDefault="00C7283F">
                  <w:pPr>
                    <w:pStyle w:val="Heading2"/>
                    <w:rPr>
                      <w:sz w:val="24"/>
                      <w:szCs w:val="24"/>
                    </w:rPr>
                  </w:pPr>
                  <w:r w:rsidRPr="008D14D8">
                    <w:rPr>
                      <w:sz w:val="24"/>
                      <w:szCs w:val="24"/>
                    </w:rPr>
                    <w:t>For more info</w:t>
                  </w:r>
                  <w:r w:rsidR="002C279E">
                    <w:rPr>
                      <w:sz w:val="24"/>
                      <w:szCs w:val="24"/>
                    </w:rPr>
                    <w:t xml:space="preserve"> &amp;</w:t>
                  </w:r>
                  <w:r w:rsidR="008D14D8" w:rsidRPr="008D14D8">
                    <w:rPr>
                      <w:sz w:val="24"/>
                      <w:szCs w:val="24"/>
                    </w:rPr>
                    <w:t xml:space="preserve"> to </w:t>
                  </w:r>
                  <w:r w:rsidRPr="008D14D8">
                    <w:rPr>
                      <w:sz w:val="24"/>
                      <w:szCs w:val="24"/>
                    </w:rPr>
                    <w:t>enroll, contact: counseling@seyfs.org</w:t>
                  </w:r>
                </w:p>
                <w:p w14:paraId="771AD7EB" w14:textId="77777777" w:rsidR="00A6408A" w:rsidRDefault="00A6408A">
                  <w:pPr>
                    <w:pStyle w:val="Line"/>
                  </w:pPr>
                </w:p>
                <w:p w14:paraId="1B64BEFE" w14:textId="77777777" w:rsidR="00A6408A" w:rsidRDefault="00A13D0D">
                  <w:pPr>
                    <w:pStyle w:val="Heading2"/>
                    <w:rPr>
                      <w:sz w:val="24"/>
                      <w:szCs w:val="24"/>
                    </w:rPr>
                  </w:pPr>
                  <w:r w:rsidRPr="008D14D8">
                    <w:rPr>
                      <w:sz w:val="24"/>
                      <w:szCs w:val="24"/>
                    </w:rPr>
                    <w:t>Days and times scheduled based on families’ availability</w:t>
                  </w:r>
                </w:p>
                <w:p w14:paraId="5BDA520C" w14:textId="123AE735" w:rsidR="00B0277B" w:rsidRPr="00B0277B" w:rsidRDefault="00411F21" w:rsidP="00B0277B">
                  <w:pPr>
                    <w:pStyle w:val="Line"/>
                  </w:pPr>
                  <w:r>
                    <w:t>rtr</w:t>
                  </w:r>
                </w:p>
              </w:tc>
            </w:tr>
            <w:tr w:rsidR="00A6408A" w14:paraId="0E067F0E" w14:textId="77777777">
              <w:trPr>
                <w:trHeight w:hRule="exact" w:val="144"/>
              </w:trPr>
              <w:tc>
                <w:tcPr>
                  <w:tcW w:w="3446" w:type="dxa"/>
                </w:tcPr>
                <w:p w14:paraId="19F6040F" w14:textId="77777777" w:rsidR="00A6408A" w:rsidRDefault="00A6408A"/>
              </w:tc>
            </w:tr>
            <w:tr w:rsidR="00A6408A" w14:paraId="3F95724A" w14:textId="77777777">
              <w:trPr>
                <w:trHeight w:hRule="exact" w:val="3456"/>
              </w:trPr>
              <w:tc>
                <w:tcPr>
                  <w:tcW w:w="3446" w:type="dxa"/>
                  <w:shd w:val="clear" w:color="auto" w:fill="77500D" w:themeFill="accent1" w:themeFillShade="80"/>
                </w:tcPr>
                <w:p w14:paraId="2A44FA21" w14:textId="4A186DC3" w:rsidR="00A6408A" w:rsidRDefault="00E4299D">
                  <w:pPr>
                    <w:pStyle w:val="Heading3"/>
                  </w:pPr>
                  <w:r>
                    <w:t>Southeast youth &amp; Family Services</w:t>
                  </w:r>
                </w:p>
                <w:p w14:paraId="333C86C0" w14:textId="34EFD3A3" w:rsidR="00413F65" w:rsidRDefault="00337273" w:rsidP="00BF18A4">
                  <w:pPr>
                    <w:pStyle w:val="ContactInfo"/>
                  </w:pPr>
                  <w:sdt>
                    <w:sdtPr>
                      <w:id w:val="857003158"/>
                      <w:placeholder>
                        <w:docPart w:val="0CE0B5891D434F68A010BD3CDFD5E05D"/>
                      </w:placeholder>
                      <w15:appearance w15:val="hidden"/>
                      <w:text w:multiLine="1"/>
                    </w:sdtPr>
                    <w:sdtEndPr/>
                    <w:sdtContent>
                      <w:r w:rsidR="00F27355">
                        <w:br/>
                      </w:r>
                      <w:r w:rsidR="00BF18A4">
                        <w:t>3722 S. Hudson St.</w:t>
                      </w:r>
                      <w:r w:rsidR="00BF18A4">
                        <w:br/>
                        <w:t>Seattle, WA</w:t>
                      </w:r>
                      <w:r w:rsidR="00002958">
                        <w:t>.</w:t>
                      </w:r>
                      <w:r w:rsidR="00BF18A4">
                        <w:t xml:space="preserve"> 98118</w:t>
                      </w:r>
                    </w:sdtContent>
                  </w:sdt>
                </w:p>
                <w:p w14:paraId="340A4785" w14:textId="1AE96EFC" w:rsidR="00413F65" w:rsidRDefault="00C565AB" w:rsidP="00413F65">
                  <w:pPr>
                    <w:pStyle w:val="ContactInfo"/>
                  </w:pPr>
                  <w:r w:rsidRPr="00002958">
                    <w:t>https://seyfs.org/</w:t>
                  </w:r>
                </w:p>
                <w:p w14:paraId="7FF7AAFF" w14:textId="7C551C83" w:rsidR="00C565AB" w:rsidRDefault="00C565AB" w:rsidP="00413F65">
                  <w:pPr>
                    <w:pStyle w:val="ContactInfo"/>
                  </w:pPr>
                  <w:r>
                    <w:t>Follow us on Facebook for updates!</w:t>
                  </w:r>
                </w:p>
                <w:p w14:paraId="09669602" w14:textId="7D090405" w:rsidR="00A6408A" w:rsidRDefault="00A6408A" w:rsidP="00413F65">
                  <w:pPr>
                    <w:pStyle w:val="ContactInfo"/>
                  </w:pPr>
                </w:p>
              </w:tc>
            </w:tr>
          </w:tbl>
          <w:p w14:paraId="634E5720" w14:textId="77777777" w:rsidR="00A6408A" w:rsidRDefault="00A6408A"/>
        </w:tc>
      </w:tr>
    </w:tbl>
    <w:p w14:paraId="47278260" w14:textId="77777777" w:rsidR="00A6408A" w:rsidRDefault="00A6408A">
      <w:pPr>
        <w:pStyle w:val="NoSpacing"/>
      </w:pPr>
    </w:p>
    <w:sectPr w:rsidR="00A6408A">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AC"/>
    <w:rsid w:val="00002958"/>
    <w:rsid w:val="00091B8B"/>
    <w:rsid w:val="000D7146"/>
    <w:rsid w:val="000F13AC"/>
    <w:rsid w:val="00231ACA"/>
    <w:rsid w:val="00297A6A"/>
    <w:rsid w:val="002C279E"/>
    <w:rsid w:val="002E0E84"/>
    <w:rsid w:val="00302506"/>
    <w:rsid w:val="00303EAD"/>
    <w:rsid w:val="00337273"/>
    <w:rsid w:val="003810BB"/>
    <w:rsid w:val="00391B44"/>
    <w:rsid w:val="00410D5B"/>
    <w:rsid w:val="00411F21"/>
    <w:rsid w:val="00413F65"/>
    <w:rsid w:val="00464653"/>
    <w:rsid w:val="00466035"/>
    <w:rsid w:val="004F15F9"/>
    <w:rsid w:val="00536CE7"/>
    <w:rsid w:val="00656A53"/>
    <w:rsid w:val="0066091E"/>
    <w:rsid w:val="007027DB"/>
    <w:rsid w:val="00733D9B"/>
    <w:rsid w:val="007720C3"/>
    <w:rsid w:val="00790865"/>
    <w:rsid w:val="00791E26"/>
    <w:rsid w:val="007D4262"/>
    <w:rsid w:val="007F469F"/>
    <w:rsid w:val="00880721"/>
    <w:rsid w:val="008D14D8"/>
    <w:rsid w:val="00943DB6"/>
    <w:rsid w:val="009707A2"/>
    <w:rsid w:val="009E636F"/>
    <w:rsid w:val="00A06ABC"/>
    <w:rsid w:val="00A13D0D"/>
    <w:rsid w:val="00A46801"/>
    <w:rsid w:val="00A500B5"/>
    <w:rsid w:val="00A6408A"/>
    <w:rsid w:val="00AB56A6"/>
    <w:rsid w:val="00B0277B"/>
    <w:rsid w:val="00BF18A4"/>
    <w:rsid w:val="00C31A4C"/>
    <w:rsid w:val="00C411D4"/>
    <w:rsid w:val="00C53E0E"/>
    <w:rsid w:val="00C565AB"/>
    <w:rsid w:val="00C7283F"/>
    <w:rsid w:val="00C93992"/>
    <w:rsid w:val="00CE60DA"/>
    <w:rsid w:val="00CE7023"/>
    <w:rsid w:val="00DB3E38"/>
    <w:rsid w:val="00DC5F82"/>
    <w:rsid w:val="00E4299D"/>
    <w:rsid w:val="00EC1114"/>
    <w:rsid w:val="00ED0AED"/>
    <w:rsid w:val="00EE6B0B"/>
    <w:rsid w:val="00F27355"/>
    <w:rsid w:val="00F319A3"/>
    <w:rsid w:val="00FE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C3D47A"/>
  <w15:chartTrackingRefBased/>
  <w15:docId w15:val="{1497C0E9-6650-45A1-B731-2C1C8D28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6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30"/>
      <w:szCs w:val="30"/>
    </w:rPr>
  </w:style>
  <w:style w:type="paragraph" w:styleId="Heading2">
    <w:name w:val="heading 2"/>
    <w:basedOn w:val="Normal"/>
    <w:next w:val="Line"/>
    <w:link w:val="Heading2Char"/>
    <w:uiPriority w:val="3"/>
    <w:unhideWhenUsed/>
    <w:qFormat/>
    <w:pPr>
      <w:keepNext/>
      <w:keepLines/>
      <w:spacing w:before="400" w:after="400" w:line="264" w:lineRule="auto"/>
      <w:contextualSpacing/>
      <w:jc w:val="center"/>
      <w:outlineLvl w:val="1"/>
    </w:pPr>
    <w:rPr>
      <w:rFonts w:asciiTheme="majorHAnsi" w:eastAsiaTheme="majorEastAsia" w:hAnsiTheme="majorHAnsi" w:cstheme="majorBidi"/>
      <w:caps/>
      <w:color w:val="FFFFFF" w:themeColor="background1"/>
      <w:sz w:val="32"/>
      <w:szCs w:val="32"/>
    </w:rPr>
  </w:style>
  <w:style w:type="paragraph" w:styleId="Heading3">
    <w:name w:val="heading 3"/>
    <w:basedOn w:val="Normal"/>
    <w:link w:val="Heading3Char"/>
    <w:uiPriority w:val="3"/>
    <w:unhideWhenUsed/>
    <w:qFormat/>
    <w:pPr>
      <w:keepNext/>
      <w:keepLines/>
      <w:spacing w:before="320"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3"/>
    <w:semiHidden/>
    <w:unhideWhenUsed/>
    <w:qFormat/>
    <w:pPr>
      <w:keepNext/>
      <w:keepLines/>
      <w:spacing w:before="40" w:after="0"/>
      <w:outlineLvl w:val="3"/>
    </w:pPr>
    <w:rPr>
      <w:rFonts w:asciiTheme="majorHAnsi" w:eastAsiaTheme="majorEastAsia" w:hAnsiTheme="majorHAnsi" w:cstheme="majorBidi"/>
      <w:color w:val="77500D" w:themeColor="accent1" w:themeShade="80"/>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i/>
      <w:color w:val="77500D" w:themeColor="accent1" w:themeShade="80"/>
    </w:rPr>
  </w:style>
  <w:style w:type="paragraph" w:styleId="Heading6">
    <w:name w:val="heading 6"/>
    <w:basedOn w:val="Normal"/>
    <w:next w:val="Normal"/>
    <w:link w:val="Heading6Char"/>
    <w:uiPriority w:val="3"/>
    <w:semiHidden/>
    <w:unhideWhenUsed/>
    <w:qFormat/>
    <w:pPr>
      <w:keepNext/>
      <w:keepLines/>
      <w:spacing w:before="40" w:after="0"/>
      <w:outlineLvl w:val="5"/>
    </w:pPr>
    <w:rPr>
      <w:rFonts w:asciiTheme="majorHAnsi" w:eastAsiaTheme="majorEastAsia" w:hAnsiTheme="majorHAnsi" w:cstheme="majorBidi"/>
      <w:b/>
      <w:color w:val="76500D" w:themeColor="accent1" w:themeShade="7F"/>
    </w:rPr>
  </w:style>
  <w:style w:type="paragraph" w:styleId="Heading7">
    <w:name w:val="heading 7"/>
    <w:basedOn w:val="Normal"/>
    <w:next w:val="Normal"/>
    <w:link w:val="Heading7Char"/>
    <w:uiPriority w:val="3"/>
    <w:semiHidden/>
    <w:unhideWhenUsed/>
    <w:qFormat/>
    <w:pPr>
      <w:keepNext/>
      <w:keepLines/>
      <w:spacing w:before="40" w:after="0"/>
      <w:outlineLvl w:val="6"/>
    </w:pPr>
    <w:rPr>
      <w:rFonts w:asciiTheme="majorHAnsi" w:eastAsiaTheme="majorEastAsia" w:hAnsiTheme="majorHAnsi" w:cstheme="majorBidi"/>
      <w:i/>
      <w:iCs/>
      <w:color w:val="76500D" w:themeColor="accent1" w:themeShade="7F"/>
      <w:sz w:val="22"/>
    </w:rPr>
  </w:style>
  <w:style w:type="paragraph" w:styleId="Heading8">
    <w:name w:val="heading 8"/>
    <w:basedOn w:val="Normal"/>
    <w:next w:val="Normal"/>
    <w:link w:val="Heading8Char"/>
    <w:uiPriority w:val="3"/>
    <w:semiHidden/>
    <w:unhideWhenUsed/>
    <w:qFormat/>
    <w:pPr>
      <w:keepNext/>
      <w:keepLines/>
      <w:spacing w:before="40" w:after="0"/>
      <w:outlineLvl w:val="7"/>
    </w:pPr>
    <w:rPr>
      <w:rFonts w:asciiTheme="majorHAnsi" w:eastAsiaTheme="majorEastAsia" w:hAnsiTheme="majorHAnsi" w:cstheme="majorBidi"/>
      <w:color w:val="272727" w:themeColor="text1" w:themeTint="D8"/>
      <w:sz w:val="20"/>
      <w:szCs w:val="21"/>
    </w:rPr>
  </w:style>
  <w:style w:type="paragraph" w:styleId="Heading9">
    <w:name w:val="heading 9"/>
    <w:basedOn w:val="Normal"/>
    <w:next w:val="Normal"/>
    <w:link w:val="Heading9Char"/>
    <w:uiPriority w:val="3"/>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
    <w:qFormat/>
    <w:rsid w:val="00413F65"/>
    <w:pPr>
      <w:numPr>
        <w:ilvl w:val="1"/>
      </w:numPr>
      <w:spacing w:before="440" w:after="0" w:line="240" w:lineRule="auto"/>
    </w:pPr>
    <w:rPr>
      <w:rFonts w:asciiTheme="majorHAnsi" w:hAnsiTheme="majorHAnsi"/>
      <w:caps/>
      <w:color w:val="77500D" w:themeColor="accent1" w:themeShade="80"/>
      <w:sz w:val="104"/>
    </w:rPr>
  </w:style>
  <w:style w:type="character" w:customStyle="1" w:styleId="SubtitleChar">
    <w:name w:val="Subtitle Char"/>
    <w:basedOn w:val="DefaultParagraphFont"/>
    <w:link w:val="Subtitle"/>
    <w:uiPriority w:val="1"/>
    <w:rsid w:val="00413F65"/>
    <w:rPr>
      <w:rFonts w:asciiTheme="majorHAnsi" w:hAnsiTheme="majorHAnsi"/>
      <w:caps/>
      <w:color w:val="77500D" w:themeColor="accent1" w:themeShade="80"/>
      <w:sz w:val="104"/>
    </w:rPr>
  </w:style>
  <w:style w:type="paragraph" w:styleId="Title">
    <w:name w:val="Title"/>
    <w:basedOn w:val="Normal"/>
    <w:link w:val="TitleChar"/>
    <w:uiPriority w:val="2"/>
    <w:qFormat/>
    <w:pPr>
      <w:spacing w:after="0" w:line="216" w:lineRule="auto"/>
      <w:contextualSpacing/>
    </w:pPr>
    <w:rPr>
      <w:rFonts w:asciiTheme="majorHAnsi" w:eastAsiaTheme="majorEastAsia" w:hAnsiTheme="majorHAnsi" w:cstheme="majorBidi"/>
      <w:caps/>
      <w:kern w:val="28"/>
      <w:sz w:val="104"/>
      <w:szCs w:val="104"/>
    </w:rPr>
  </w:style>
  <w:style w:type="character" w:customStyle="1" w:styleId="TitleChar">
    <w:name w:val="Title Char"/>
    <w:basedOn w:val="DefaultParagraphFont"/>
    <w:link w:val="Title"/>
    <w:uiPriority w:val="2"/>
    <w:rPr>
      <w:rFonts w:asciiTheme="majorHAnsi" w:eastAsiaTheme="majorEastAsia" w:hAnsiTheme="majorHAnsi" w:cstheme="majorBidi"/>
      <w:caps/>
      <w:kern w:val="28"/>
      <w:sz w:val="104"/>
      <w:szCs w:val="104"/>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aps/>
      <w:color w:val="FFFFFF" w:themeColor="background1"/>
      <w:sz w:val="32"/>
      <w:szCs w:val="32"/>
    </w:rPr>
  </w:style>
  <w:style w:type="paragraph" w:customStyle="1" w:styleId="Line">
    <w:name w:val="Line"/>
    <w:basedOn w:val="Normal"/>
    <w:next w:val="Heading2"/>
    <w:uiPriority w:val="3"/>
    <w:qFormat/>
    <w:pPr>
      <w:pBdr>
        <w:top w:val="single" w:sz="12" w:space="1" w:color="FFFFFF" w:themeColor="background1"/>
      </w:pBdr>
      <w:spacing w:after="0" w:line="240" w:lineRule="auto"/>
      <w:ind w:left="1080" w:right="1080"/>
      <w:jc w:val="center"/>
    </w:pPr>
    <w:rPr>
      <w:sz w:val="2"/>
      <w:szCs w:val="2"/>
    </w:rPr>
  </w:style>
  <w:style w:type="character" w:customStyle="1" w:styleId="Heading3Char">
    <w:name w:val="Heading 3 Char"/>
    <w:basedOn w:val="DefaultParagraphFont"/>
    <w:link w:val="Heading3"/>
    <w:uiPriority w:val="3"/>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13F65"/>
    <w:pPr>
      <w:spacing w:after="240" w:line="240" w:lineRule="auto"/>
      <w:jc w:val="center"/>
    </w:pPr>
    <w:rPr>
      <w:color w:val="FFFFFF" w:themeColor="background1"/>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color w:val="77500D" w:themeColor="accent1" w:themeShade="80"/>
    </w:rPr>
  </w:style>
  <w:style w:type="character" w:customStyle="1" w:styleId="Heading5Char">
    <w:name w:val="Heading 5 Char"/>
    <w:basedOn w:val="DefaultParagraphFont"/>
    <w:link w:val="Heading5"/>
    <w:uiPriority w:val="3"/>
    <w:semiHidden/>
    <w:rPr>
      <w:rFonts w:asciiTheme="majorHAnsi" w:eastAsiaTheme="majorEastAsia" w:hAnsiTheme="majorHAnsi" w:cstheme="majorBidi"/>
      <w:i/>
      <w:color w:val="77500D" w:themeColor="accent1" w:themeShade="80"/>
    </w:rPr>
  </w:style>
  <w:style w:type="character" w:customStyle="1" w:styleId="Heading6Char">
    <w:name w:val="Heading 6 Char"/>
    <w:basedOn w:val="DefaultParagraphFont"/>
    <w:link w:val="Heading6"/>
    <w:uiPriority w:val="3"/>
    <w:semiHidden/>
    <w:rPr>
      <w:rFonts w:asciiTheme="majorHAnsi" w:eastAsiaTheme="majorEastAsia" w:hAnsiTheme="majorHAnsi" w:cstheme="majorBidi"/>
      <w:b/>
      <w:color w:val="76500D" w:themeColor="accent1" w:themeShade="7F"/>
    </w:rPr>
  </w:style>
  <w:style w:type="character" w:customStyle="1" w:styleId="Heading7Char">
    <w:name w:val="Heading 7 Char"/>
    <w:basedOn w:val="DefaultParagraphFont"/>
    <w:link w:val="Heading7"/>
    <w:uiPriority w:val="3"/>
    <w:semiHidden/>
    <w:rPr>
      <w:rFonts w:asciiTheme="majorHAnsi" w:eastAsiaTheme="majorEastAsia" w:hAnsiTheme="majorHAnsi" w:cstheme="majorBidi"/>
      <w:i/>
      <w:iCs/>
      <w:color w:val="76500D" w:themeColor="accent1" w:themeShade="7F"/>
      <w:sz w:val="22"/>
    </w:rPr>
  </w:style>
  <w:style w:type="character" w:customStyle="1" w:styleId="Heading8Char">
    <w:name w:val="Heading 8 Char"/>
    <w:basedOn w:val="DefaultParagraphFont"/>
    <w:link w:val="Heading8"/>
    <w:uiPriority w:val="3"/>
    <w:semiHidden/>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color w:val="272727" w:themeColor="text1" w:themeTint="D8"/>
      <w:sz w:val="20"/>
      <w:szCs w:val="21"/>
    </w:rPr>
  </w:style>
  <w:style w:type="character" w:styleId="IntenseEmphasis">
    <w:name w:val="Intense Emphasis"/>
    <w:basedOn w:val="DefaultParagraphFont"/>
    <w:uiPriority w:val="21"/>
    <w:semiHidden/>
    <w:unhideWhenUsed/>
    <w:qFormat/>
    <w:rPr>
      <w:i/>
      <w:iCs/>
      <w:color w:val="77500D" w:themeColor="accent1" w:themeShade="80"/>
    </w:rPr>
  </w:style>
  <w:style w:type="paragraph" w:styleId="IntenseQuote">
    <w:name w:val="Intense Quote"/>
    <w:basedOn w:val="Normal"/>
    <w:next w:val="Normal"/>
    <w:link w:val="IntenseQuoteChar"/>
    <w:uiPriority w:val="30"/>
    <w:semiHidden/>
    <w:unhideWhenUsed/>
    <w:qFormat/>
    <w:pPr>
      <w:pBdr>
        <w:top w:val="single" w:sz="4" w:space="10" w:color="77500D" w:themeColor="accent1" w:themeShade="80"/>
        <w:bottom w:val="single" w:sz="4" w:space="10" w:color="77500D" w:themeColor="accent1" w:themeShade="80"/>
      </w:pBdr>
      <w:spacing w:before="360" w:after="360"/>
      <w:ind w:left="864" w:right="864"/>
      <w:jc w:val="center"/>
    </w:pPr>
    <w:rPr>
      <w:i/>
      <w:iCs/>
      <w:color w:val="77500D" w:themeColor="accent1" w:themeShade="80"/>
    </w:rPr>
  </w:style>
  <w:style w:type="character" w:customStyle="1" w:styleId="IntenseQuoteChar">
    <w:name w:val="Intense Quote Char"/>
    <w:basedOn w:val="DefaultParagraphFont"/>
    <w:link w:val="IntenseQuote"/>
    <w:uiPriority w:val="30"/>
    <w:semiHidden/>
    <w:rPr>
      <w:i/>
      <w:iCs/>
      <w:color w:val="77500D" w:themeColor="accent1" w:themeShade="80"/>
    </w:rPr>
  </w:style>
  <w:style w:type="character" w:styleId="IntenseReference">
    <w:name w:val="Intense Reference"/>
    <w:basedOn w:val="DefaultParagraphFont"/>
    <w:uiPriority w:val="32"/>
    <w:semiHidden/>
    <w:unhideWhenUsed/>
    <w:qFormat/>
    <w:rPr>
      <w:b/>
      <w:bCs/>
      <w:caps w:val="0"/>
      <w:smallCaps/>
      <w:color w:val="77500D" w:themeColor="accent1" w:themeShade="80"/>
      <w:spacing w:val="5"/>
    </w:rPr>
  </w:style>
  <w:style w:type="paragraph" w:styleId="TOCHeading">
    <w:name w:val="TOC Heading"/>
    <w:basedOn w:val="Heading1"/>
    <w:next w:val="Normal"/>
    <w:uiPriority w:val="39"/>
    <w:semiHidden/>
    <w:unhideWhenUsed/>
    <w:qFormat/>
    <w:pPr>
      <w:spacing w:before="240" w:after="0" w:line="288" w:lineRule="auto"/>
      <w:contextualSpacing w:val="0"/>
      <w:outlineLvl w:val="9"/>
    </w:pPr>
    <w:rPr>
      <w:rFonts w:asciiTheme="majorHAnsi" w:eastAsiaTheme="majorEastAsia" w:hAnsiTheme="majorHAnsi" w:cstheme="majorBidi"/>
      <w:b w:val="0"/>
      <w:bCs w:val="0"/>
      <w:color w:val="77500D" w:themeColor="accent1" w:themeShade="80"/>
      <w:sz w:val="32"/>
      <w:szCs w:val="32"/>
    </w:rPr>
  </w:style>
  <w:style w:type="character" w:styleId="Hyperlink">
    <w:name w:val="Hyperlink"/>
    <w:basedOn w:val="DefaultParagraphFont"/>
    <w:uiPriority w:val="99"/>
    <w:unhideWhenUsed/>
    <w:rsid w:val="00C565AB"/>
    <w:rPr>
      <w:color w:val="3CB3CD" w:themeColor="hyperlink"/>
      <w:u w:val="single"/>
    </w:rPr>
  </w:style>
  <w:style w:type="character" w:styleId="UnresolvedMention">
    <w:name w:val="Unresolved Mention"/>
    <w:basedOn w:val="DefaultParagraphFont"/>
    <w:uiPriority w:val="99"/>
    <w:semiHidden/>
    <w:unhideWhenUsed/>
    <w:rsid w:val="00C56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fiyaIdris\AppData\Roaming\Microsoft\Templates\Seasonal%20event%20flyer%20(spr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E0B5891D434F68A010BD3CDFD5E05D"/>
        <w:category>
          <w:name w:val="General"/>
          <w:gallery w:val="placeholder"/>
        </w:category>
        <w:types>
          <w:type w:val="bbPlcHdr"/>
        </w:types>
        <w:behaviors>
          <w:behavior w:val="content"/>
        </w:behaviors>
        <w:guid w:val="{F5000C03-170E-44C1-9A2B-04F90DA90E41}"/>
      </w:docPartPr>
      <w:docPartBody>
        <w:p w:rsidR="00A42BDD" w:rsidRDefault="00D42AAA">
          <w:pPr>
            <w:pStyle w:val="0CE0B5891D434F68A010BD3CDFD5E05D"/>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8D"/>
    <w:rsid w:val="000B5FE3"/>
    <w:rsid w:val="000B6A7C"/>
    <w:rsid w:val="000C7EEF"/>
    <w:rsid w:val="0034698D"/>
    <w:rsid w:val="00682963"/>
    <w:rsid w:val="008874CE"/>
    <w:rsid w:val="00A42BDD"/>
    <w:rsid w:val="00D4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E0B5891D434F68A010BD3CDFD5E05D">
    <w:name w:val="0CE0B5891D434F68A010BD3CDFD5E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pring Business">
      <a:dk1>
        <a:sysClr val="windowText" lastClr="000000"/>
      </a:dk1>
      <a:lt1>
        <a:sysClr val="window" lastClr="FFFFFF"/>
      </a:lt1>
      <a:dk2>
        <a:srgbClr val="3C2415"/>
      </a:dk2>
      <a:lt2>
        <a:srgbClr val="F7F7DC"/>
      </a:lt2>
      <a:accent1>
        <a:srgbClr val="E6A024"/>
      </a:accent1>
      <a:accent2>
        <a:srgbClr val="00A59B"/>
      </a:accent2>
      <a:accent3>
        <a:srgbClr val="EB5B79"/>
      </a:accent3>
      <a:accent4>
        <a:srgbClr val="EC6723"/>
      </a:accent4>
      <a:accent5>
        <a:srgbClr val="A2C22B"/>
      </a:accent5>
      <a:accent6>
        <a:srgbClr val="4EA23A"/>
      </a:accent6>
      <a:hlink>
        <a:srgbClr val="3CB3CD"/>
      </a:hlink>
      <a:folHlink>
        <a:srgbClr val="0E7EB1"/>
      </a:folHlink>
    </a:clrScheme>
    <a:fontScheme name="Spring Business">
      <a:majorFont>
        <a:latin typeface="Franklin Gothic Medium"/>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A573B8F-AADF-4F4C-B4DB-D4A2D0BC4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 (spring)</Template>
  <TotalTime>9</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Sofiya Idris</dc:creator>
  <cp:keywords/>
  <dc:description/>
  <cp:lastModifiedBy>Sofiya Idris</cp:lastModifiedBy>
  <cp:revision>15</cp:revision>
  <cp:lastPrinted>2012-12-25T21:02:00Z</cp:lastPrinted>
  <dcterms:created xsi:type="dcterms:W3CDTF">2022-11-30T12:20:00Z</dcterms:created>
  <dcterms:modified xsi:type="dcterms:W3CDTF">2022-11-30T23:09:00Z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TC039885639991</vt:lpwstr>
  </property>
</Properties>
</file>